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224" w:rsidRPr="000D7EFF" w:rsidRDefault="00715224" w:rsidP="00715224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>РЕПУБЛИКА СРБИЈА</w:t>
      </w:r>
    </w:p>
    <w:p w:rsidR="00715224" w:rsidRPr="000D7EFF" w:rsidRDefault="00715224" w:rsidP="00715224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>НАРОДНА СКУПШТИНА</w:t>
      </w:r>
    </w:p>
    <w:p w:rsidR="00715224" w:rsidRPr="000D7EFF" w:rsidRDefault="000D7EFF" w:rsidP="00715224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>Одељење за односе с јав</w:t>
      </w:r>
      <w:r w:rsidR="00715224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>ношћу</w:t>
      </w:r>
    </w:p>
    <w:p w:rsidR="00715224" w:rsidRPr="000D7EFF" w:rsidRDefault="00FF6E0D" w:rsidP="00715224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Београд, 31</w:t>
      </w:r>
      <w:r w:rsidR="00715224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>. август 2026. године</w:t>
      </w:r>
    </w:p>
    <w:p w:rsidR="00715224" w:rsidRPr="000D7EFF" w:rsidRDefault="00715224" w:rsidP="00715224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715224" w:rsidRPr="000D7EFF" w:rsidRDefault="00715224" w:rsidP="00715224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715224" w:rsidRPr="00FF6E0D" w:rsidRDefault="00715224" w:rsidP="00715224">
      <w:pPr>
        <w:jc w:val="center"/>
        <w:rPr>
          <w:rFonts w:ascii="Times New Roman" w:hAnsi="Times New Roman" w:cs="Times New Roman"/>
          <w:b/>
          <w:sz w:val="32"/>
          <w:szCs w:val="32"/>
          <w:lang w:val="sr-Cyrl-RS"/>
        </w:rPr>
      </w:pPr>
      <w:r w:rsidRPr="00FF6E0D">
        <w:rPr>
          <w:rFonts w:ascii="Times New Roman" w:hAnsi="Times New Roman" w:cs="Times New Roman"/>
          <w:b/>
          <w:sz w:val="32"/>
          <w:szCs w:val="32"/>
          <w:lang w:val="sr-Cyrl-RS"/>
        </w:rPr>
        <w:t>НАЈАВА</w:t>
      </w:r>
    </w:p>
    <w:p w:rsidR="00715224" w:rsidRPr="000D7EFF" w:rsidRDefault="00715224" w:rsidP="000D7EFF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:rsidR="00FF6E0D" w:rsidRDefault="00FF6E0D" w:rsidP="000D7EFF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 xml:space="preserve">Председник Одбора за финансије, републички буџет и контролу трошења јавних средстава Верољуб Арсић и чланови Одбора састаће се </w:t>
      </w:r>
      <w:r w:rsidRPr="00FF6E0D">
        <w:rPr>
          <w:rFonts w:ascii="Times New Roman" w:hAnsi="Times New Roman" w:cs="Times New Roman"/>
          <w:b/>
          <w:sz w:val="28"/>
          <w:szCs w:val="28"/>
          <w:lang w:val="sr-Cyrl-RS"/>
        </w:rPr>
        <w:t>у четвртак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, 3</w:t>
      </w:r>
      <w:r w:rsidR="00715224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септембра</w:t>
      </w:r>
      <w:r w:rsid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2026. године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, са 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експертском 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делегацијом </w:t>
      </w:r>
      <w:r>
        <w:rPr>
          <w:rFonts w:ascii="Times New Roman" w:hAnsi="Times New Roman" w:cs="Times New Roman"/>
          <w:sz w:val="28"/>
          <w:szCs w:val="28"/>
          <w:lang w:val="sr-Latn-RS"/>
        </w:rPr>
        <w:t>TAIEX (</w:t>
      </w:r>
      <w:proofErr w:type="spellStart"/>
      <w:r w:rsidRPr="00FF6E0D">
        <w:rPr>
          <w:rFonts w:ascii="Times New Roman" w:hAnsi="Times New Roman" w:cs="Times New Roman"/>
          <w:sz w:val="28"/>
          <w:szCs w:val="28"/>
          <w:lang w:val="sr-Latn-RS"/>
        </w:rPr>
        <w:t>Technical</w:t>
      </w:r>
      <w:proofErr w:type="spellEnd"/>
      <w:r w:rsidRPr="00FF6E0D">
        <w:rPr>
          <w:rFonts w:ascii="Times New Roman" w:hAnsi="Times New Roman" w:cs="Times New Roman"/>
          <w:sz w:val="28"/>
          <w:szCs w:val="28"/>
          <w:lang w:val="sr-Latn-RS"/>
        </w:rPr>
        <w:t xml:space="preserve"> </w:t>
      </w:r>
      <w:proofErr w:type="spellStart"/>
      <w:r w:rsidRPr="00FF6E0D">
        <w:rPr>
          <w:rFonts w:ascii="Times New Roman" w:hAnsi="Times New Roman" w:cs="Times New Roman"/>
          <w:sz w:val="28"/>
          <w:szCs w:val="28"/>
          <w:lang w:val="sr-Latn-RS"/>
        </w:rPr>
        <w:t>Assistance</w:t>
      </w:r>
      <w:proofErr w:type="spellEnd"/>
      <w:r w:rsidRPr="00FF6E0D">
        <w:rPr>
          <w:rFonts w:ascii="Times New Roman" w:hAnsi="Times New Roman" w:cs="Times New Roman"/>
          <w:sz w:val="28"/>
          <w:szCs w:val="28"/>
          <w:lang w:val="sr-Latn-RS"/>
        </w:rPr>
        <w:t xml:space="preserve"> </w:t>
      </w:r>
      <w:proofErr w:type="spellStart"/>
      <w:r w:rsidRPr="00FF6E0D">
        <w:rPr>
          <w:rFonts w:ascii="Times New Roman" w:hAnsi="Times New Roman" w:cs="Times New Roman"/>
          <w:sz w:val="28"/>
          <w:szCs w:val="28"/>
          <w:lang w:val="sr-Latn-RS"/>
        </w:rPr>
        <w:t>and</w:t>
      </w:r>
      <w:proofErr w:type="spellEnd"/>
      <w:r w:rsidRPr="00FF6E0D">
        <w:rPr>
          <w:rFonts w:ascii="Times New Roman" w:hAnsi="Times New Roman" w:cs="Times New Roman"/>
          <w:sz w:val="28"/>
          <w:szCs w:val="28"/>
          <w:lang w:val="sr-Latn-RS"/>
        </w:rPr>
        <w:t xml:space="preserve"> </w:t>
      </w:r>
      <w:proofErr w:type="spellStart"/>
      <w:r w:rsidRPr="00FF6E0D">
        <w:rPr>
          <w:rFonts w:ascii="Times New Roman" w:hAnsi="Times New Roman" w:cs="Times New Roman"/>
          <w:sz w:val="28"/>
          <w:szCs w:val="28"/>
          <w:lang w:val="sr-Latn-RS"/>
        </w:rPr>
        <w:t>Information</w:t>
      </w:r>
      <w:proofErr w:type="spellEnd"/>
      <w:r w:rsidRPr="00FF6E0D">
        <w:rPr>
          <w:rFonts w:ascii="Times New Roman" w:hAnsi="Times New Roman" w:cs="Times New Roman"/>
          <w:sz w:val="28"/>
          <w:szCs w:val="28"/>
          <w:lang w:val="sr-Latn-RS"/>
        </w:rPr>
        <w:t xml:space="preserve"> Exchange)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, коју предводи Клас </w:t>
      </w:r>
      <w:proofErr w:type="spellStart"/>
      <w:r>
        <w:rPr>
          <w:rFonts w:ascii="Times New Roman" w:hAnsi="Times New Roman" w:cs="Times New Roman"/>
          <w:sz w:val="28"/>
          <w:szCs w:val="28"/>
          <w:lang w:val="sr-Cyrl-RS"/>
        </w:rPr>
        <w:t>Кнот</w:t>
      </w:r>
      <w:proofErr w:type="spellEnd"/>
      <w:r>
        <w:rPr>
          <w:rFonts w:ascii="Times New Roman" w:hAnsi="Times New Roman" w:cs="Times New Roman"/>
          <w:sz w:val="28"/>
          <w:szCs w:val="28"/>
          <w:lang w:val="sr-Cyrl-RS"/>
        </w:rPr>
        <w:t xml:space="preserve">, бивши гувернер Централне банке Холандије. Састанку ће присуствовати и представници Генералног </w:t>
      </w:r>
      <w:proofErr w:type="spellStart"/>
      <w:r>
        <w:rPr>
          <w:rFonts w:ascii="Times New Roman" w:hAnsi="Times New Roman" w:cs="Times New Roman"/>
          <w:sz w:val="28"/>
          <w:szCs w:val="28"/>
          <w:lang w:val="sr-Cyrl-RS"/>
        </w:rPr>
        <w:t>директората</w:t>
      </w:r>
      <w:proofErr w:type="spellEnd"/>
      <w:r>
        <w:rPr>
          <w:rFonts w:ascii="Times New Roman" w:hAnsi="Times New Roman" w:cs="Times New Roman"/>
          <w:sz w:val="28"/>
          <w:szCs w:val="28"/>
          <w:lang w:val="sr-Cyrl-RS"/>
        </w:rPr>
        <w:t xml:space="preserve"> за проширење Европске комисије и Делегације Европске уније у Србији.</w:t>
      </w:r>
    </w:p>
    <w:p w:rsidR="00715224" w:rsidRPr="000D7EFF" w:rsidRDefault="00FF6E0D" w:rsidP="000D7EFF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 xml:space="preserve">Састанак ће бити одржан у </w:t>
      </w:r>
      <w:r w:rsidRPr="00FF6E0D">
        <w:rPr>
          <w:rFonts w:ascii="Times New Roman" w:hAnsi="Times New Roman" w:cs="Times New Roman"/>
          <w:b/>
          <w:sz w:val="28"/>
          <w:szCs w:val="28"/>
          <w:lang w:val="sr-Cyrl-RS"/>
        </w:rPr>
        <w:t>сали 2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Дома Народне скупштине, Трг Ни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коле Пашића 13, са почетком у </w:t>
      </w:r>
      <w:r w:rsidRPr="00FF6E0D">
        <w:rPr>
          <w:rFonts w:ascii="Times New Roman" w:hAnsi="Times New Roman" w:cs="Times New Roman"/>
          <w:b/>
          <w:sz w:val="28"/>
          <w:szCs w:val="28"/>
          <w:lang w:val="sr-Cyrl-RS"/>
        </w:rPr>
        <w:t>10</w:t>
      </w:r>
      <w:r w:rsidR="00715224" w:rsidRPr="00FF6E0D">
        <w:rPr>
          <w:rFonts w:ascii="Times New Roman" w:hAnsi="Times New Roman" w:cs="Times New Roman"/>
          <w:b/>
          <w:sz w:val="28"/>
          <w:szCs w:val="28"/>
          <w:lang w:val="sr-Cyrl-RS"/>
        </w:rPr>
        <w:t>.30 часова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>.</w:t>
      </w:r>
    </w:p>
    <w:p w:rsidR="00715224" w:rsidRPr="000D7EFF" w:rsidRDefault="00715224" w:rsidP="000D7EFF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 w:rsidRPr="000D7EFF">
        <w:rPr>
          <w:rFonts w:ascii="Times New Roman" w:hAnsi="Times New Roman" w:cs="Times New Roman"/>
          <w:sz w:val="28"/>
          <w:szCs w:val="28"/>
          <w:lang w:val="sr-Cyrl-RS"/>
        </w:rPr>
        <w:t>Сниматељима и фоторепортерима биће омогућено снимање почетка састанка, након чега ће бити прослеђено саопштење за јавност.</w:t>
      </w:r>
    </w:p>
    <w:p w:rsidR="00715224" w:rsidRPr="000D7EFF" w:rsidRDefault="00715224" w:rsidP="00715224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715224" w:rsidRDefault="00715224" w:rsidP="00715224">
      <w:pPr>
        <w:rPr>
          <w:rFonts w:ascii="Times New Roman" w:hAnsi="Times New Roman" w:cs="Times New Roman"/>
          <w:sz w:val="28"/>
          <w:szCs w:val="28"/>
          <w:lang w:val="sr-Cyrl-RS"/>
        </w:rPr>
      </w:pPr>
      <w:r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Акредитације слати на мејл </w:t>
      </w:r>
      <w:hyperlink r:id="rId5" w:history="1">
        <w:r w:rsidRPr="000D7EFF">
          <w:rPr>
            <w:rStyle w:val="Hyperlink"/>
            <w:rFonts w:ascii="Times New Roman" w:hAnsi="Times New Roman" w:cs="Times New Roman"/>
            <w:sz w:val="28"/>
            <w:szCs w:val="28"/>
            <w:lang w:val="sr-Cyrl-RS"/>
          </w:rPr>
          <w:t>infosluzba@parlament.rs</w:t>
        </w:r>
      </w:hyperlink>
      <w:r w:rsidRPr="000D7EFF">
        <w:rPr>
          <w:rFonts w:ascii="Times New Roman" w:hAnsi="Times New Roman" w:cs="Times New Roman"/>
          <w:sz w:val="28"/>
          <w:szCs w:val="28"/>
          <w:lang w:val="sr-Cyrl-RS"/>
        </w:rPr>
        <w:t>.</w:t>
      </w:r>
    </w:p>
    <w:p w:rsidR="00FF6E0D" w:rsidRPr="000D7EFF" w:rsidRDefault="00FF6E0D" w:rsidP="00715224">
      <w:pPr>
        <w:rPr>
          <w:rFonts w:ascii="Times New Roman" w:hAnsi="Times New Roman" w:cs="Times New Roman"/>
          <w:sz w:val="28"/>
          <w:szCs w:val="28"/>
          <w:lang w:val="sr-Cyrl-RS"/>
        </w:rPr>
      </w:pPr>
      <w:bookmarkStart w:id="0" w:name="_GoBack"/>
      <w:bookmarkEnd w:id="0"/>
    </w:p>
    <w:p w:rsidR="00715224" w:rsidRPr="000D7EFF" w:rsidRDefault="00715224" w:rsidP="00715224">
      <w:pPr>
        <w:rPr>
          <w:rFonts w:ascii="Times New Roman" w:hAnsi="Times New Roman" w:cs="Times New Roman"/>
          <w:sz w:val="28"/>
          <w:szCs w:val="28"/>
        </w:rPr>
      </w:pPr>
      <w:r w:rsidRPr="000D7EFF">
        <w:rPr>
          <w:rFonts w:ascii="Times New Roman" w:hAnsi="Times New Roman" w:cs="Times New Roman"/>
          <w:sz w:val="28"/>
          <w:szCs w:val="28"/>
          <w:lang w:val="sr-Cyrl-RS"/>
        </w:rPr>
        <w:t>Хвала на сарадњи.</w:t>
      </w:r>
    </w:p>
    <w:sectPr w:rsidR="00715224" w:rsidRPr="000D7E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224"/>
    <w:rsid w:val="00035BE3"/>
    <w:rsid w:val="000D7EFF"/>
    <w:rsid w:val="00715224"/>
    <w:rsid w:val="00FF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F3781"/>
  <w15:chartTrackingRefBased/>
  <w15:docId w15:val="{D5779F7C-4FD6-48F6-8EF6-6FD526E9B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5224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7152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nfosluzba@parlament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B2057-628B-44A1-AD58-FD9B007B9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Koler Zorko</dc:creator>
  <cp:keywords/>
  <dc:description/>
  <cp:lastModifiedBy>Mima Blašković</cp:lastModifiedBy>
  <cp:revision>2</cp:revision>
  <dcterms:created xsi:type="dcterms:W3CDTF">2026-08-31T12:27:00Z</dcterms:created>
  <dcterms:modified xsi:type="dcterms:W3CDTF">2026-08-31T12:27:00Z</dcterms:modified>
</cp:coreProperties>
</file>